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A89" w:rsidRPr="006A11FB" w:rsidRDefault="006A11FB" w:rsidP="00C03A89">
      <w:pPr>
        <w:pStyle w:val="Ttulo1"/>
        <w:rPr>
          <w:lang w:val="es-ES"/>
        </w:rPr>
      </w:pPr>
      <w:r w:rsidRPr="006A11FB">
        <w:rPr>
          <w:lang w:val="es-ES"/>
        </w:rPr>
        <w:t>Hoja de respuestas: Excavación arqueológica</w:t>
      </w:r>
    </w:p>
    <w:p w:rsidR="00C03A89" w:rsidRPr="006A11FB" w:rsidRDefault="00C03A89" w:rsidP="00C03A89">
      <w:pPr>
        <w:spacing w:after="0"/>
        <w:rPr>
          <w:rFonts w:ascii="Arial" w:hAnsi="Arial" w:cs="Arial"/>
          <w:b/>
          <w:sz w:val="24"/>
          <w:szCs w:val="24"/>
          <w:lang w:val="es-ES"/>
        </w:rPr>
      </w:pPr>
    </w:p>
    <w:p w:rsidR="00C03A89" w:rsidRPr="006A11FB" w:rsidRDefault="006A11FB" w:rsidP="006A11FB">
      <w:pPr>
        <w:rPr>
          <w:rFonts w:ascii="Arial" w:hAnsi="Arial" w:cs="Arial"/>
          <w:sz w:val="24"/>
          <w:szCs w:val="24"/>
          <w:lang w:val="es-ES"/>
        </w:rPr>
      </w:pPr>
      <w:r>
        <w:rPr>
          <w:rFonts w:ascii="Arial" w:hAnsi="Arial" w:cs="Arial"/>
          <w:b/>
          <w:sz w:val="24"/>
          <w:szCs w:val="24"/>
          <w:lang w:val="es-ES"/>
        </w:rPr>
        <w:t>Pregunta</w:t>
      </w:r>
      <w:r w:rsidR="00C03A89" w:rsidRPr="006A11FB">
        <w:rPr>
          <w:rFonts w:ascii="Arial" w:hAnsi="Arial" w:cs="Arial"/>
          <w:b/>
          <w:sz w:val="24"/>
          <w:szCs w:val="24"/>
          <w:lang w:val="es-ES"/>
        </w:rPr>
        <w:t xml:space="preserve"> 1:</w:t>
      </w:r>
      <w:r w:rsidR="00C03A89" w:rsidRPr="006A11FB">
        <w:rPr>
          <w:rFonts w:ascii="Arial" w:hAnsi="Arial" w:cs="Arial"/>
          <w:sz w:val="24"/>
          <w:szCs w:val="24"/>
          <w:lang w:val="es-ES"/>
        </w:rPr>
        <w:t xml:space="preserve"> </w:t>
      </w:r>
      <w:r w:rsidRPr="00997544">
        <w:rPr>
          <w:rFonts w:ascii="Arial" w:hAnsi="Arial" w:cs="Arial"/>
          <w:sz w:val="24"/>
          <w:szCs w:val="24"/>
          <w:lang w:val="es-ES"/>
        </w:rPr>
        <w:t>Encuentras un trozo de carbón en una de las capas. Cuando lo examinas bajo un microscopio, ves esta secuencia de anillos de crecimiento vertical.</w:t>
      </w:r>
      <w:r>
        <w:rPr>
          <w:rFonts w:ascii="Arial" w:hAnsi="Arial" w:cs="Arial"/>
          <w:sz w:val="24"/>
          <w:szCs w:val="24"/>
          <w:lang w:val="es-ES"/>
        </w:rPr>
        <w:t xml:space="preserve"> </w:t>
      </w:r>
      <w:r w:rsidRPr="006A11FB">
        <w:rPr>
          <w:rFonts w:ascii="Arial" w:hAnsi="Arial" w:cs="Arial"/>
          <w:sz w:val="24"/>
          <w:szCs w:val="24"/>
          <w:lang w:val="es-ES"/>
        </w:rPr>
        <w:t>Cuenta el número de anillos de crecimiento. ¿Cuántos años tiene esta muestra? Mirando el ancho de estos anillos, ¿hay años que estuvieron muy húmedos? ¿Muy secos?</w:t>
      </w:r>
    </w:p>
    <w:p w:rsidR="00C03A89" w:rsidRPr="006A11FB" w:rsidRDefault="006A11FB" w:rsidP="00C03A89">
      <w:pPr>
        <w:spacing w:after="0"/>
        <w:rPr>
          <w:rFonts w:ascii="Arial" w:hAnsi="Arial" w:cs="Arial"/>
          <w:sz w:val="24"/>
          <w:szCs w:val="24"/>
          <w:lang w:val="es-ES"/>
        </w:rPr>
      </w:pPr>
      <w:r>
        <w:rPr>
          <w:rFonts w:ascii="Arial" w:hAnsi="Arial" w:cs="Arial"/>
          <w:b/>
          <w:sz w:val="24"/>
          <w:szCs w:val="24"/>
          <w:lang w:val="es-ES"/>
        </w:rPr>
        <w:t>Respuesta</w:t>
      </w:r>
      <w:r w:rsidR="00C03A89" w:rsidRPr="006A11FB">
        <w:rPr>
          <w:rFonts w:ascii="Arial" w:hAnsi="Arial" w:cs="Arial"/>
          <w:b/>
          <w:sz w:val="24"/>
          <w:szCs w:val="24"/>
          <w:lang w:val="es-ES"/>
        </w:rPr>
        <w:t>:</w:t>
      </w:r>
      <w:r w:rsidR="00C03A89" w:rsidRPr="006A11FB">
        <w:rPr>
          <w:rFonts w:ascii="Arial" w:hAnsi="Arial" w:cs="Arial"/>
          <w:sz w:val="24"/>
          <w:szCs w:val="24"/>
          <w:lang w:val="es-ES"/>
        </w:rPr>
        <w:t xml:space="preserve"> </w:t>
      </w:r>
      <w:r w:rsidR="004D61F8" w:rsidRPr="004D61F8">
        <w:rPr>
          <w:rFonts w:ascii="Arial" w:hAnsi="Arial" w:cs="Arial"/>
          <w:sz w:val="24"/>
          <w:szCs w:val="24"/>
          <w:lang w:val="es-ES"/>
        </w:rPr>
        <w:t xml:space="preserve">Hay diez anillos de crecimiento, lo que significa que esta muestra proviene de un árbol de diez años. Hubo temporadas de lluvias hace un año y </w:t>
      </w:r>
      <w:r w:rsidR="004D61F8">
        <w:rPr>
          <w:rFonts w:ascii="Arial" w:hAnsi="Arial" w:cs="Arial"/>
          <w:sz w:val="24"/>
          <w:szCs w:val="24"/>
          <w:lang w:val="es-ES"/>
        </w:rPr>
        <w:t xml:space="preserve">también </w:t>
      </w:r>
      <w:r w:rsidR="004D61F8" w:rsidRPr="004D61F8">
        <w:rPr>
          <w:rFonts w:ascii="Arial" w:hAnsi="Arial" w:cs="Arial"/>
          <w:sz w:val="24"/>
          <w:szCs w:val="24"/>
          <w:lang w:val="es-ES"/>
        </w:rPr>
        <w:t xml:space="preserve">nueve años atrás. </w:t>
      </w:r>
      <w:r w:rsidR="004D61F8">
        <w:rPr>
          <w:rFonts w:ascii="Arial" w:hAnsi="Arial" w:cs="Arial"/>
          <w:sz w:val="24"/>
          <w:szCs w:val="24"/>
          <w:lang w:val="es-ES"/>
        </w:rPr>
        <w:t xml:space="preserve">El </w:t>
      </w:r>
      <w:r w:rsidR="004D61F8" w:rsidRPr="004D61F8">
        <w:rPr>
          <w:rFonts w:ascii="Arial" w:hAnsi="Arial" w:cs="Arial"/>
          <w:sz w:val="24"/>
          <w:szCs w:val="24"/>
          <w:lang w:val="es-ES"/>
        </w:rPr>
        <w:t>árbol experimentó temporadas muy secas</w:t>
      </w:r>
      <w:r w:rsidR="004D61F8">
        <w:rPr>
          <w:rFonts w:ascii="Arial" w:hAnsi="Arial" w:cs="Arial"/>
          <w:sz w:val="24"/>
          <w:szCs w:val="24"/>
          <w:lang w:val="es-ES"/>
        </w:rPr>
        <w:t xml:space="preserve"> h</w:t>
      </w:r>
      <w:r w:rsidR="004D61F8" w:rsidRPr="004D61F8">
        <w:rPr>
          <w:rFonts w:ascii="Arial" w:hAnsi="Arial" w:cs="Arial"/>
          <w:sz w:val="24"/>
          <w:szCs w:val="24"/>
          <w:lang w:val="es-ES"/>
        </w:rPr>
        <w:t>ace tres y seis años</w:t>
      </w:r>
      <w:r w:rsidR="004D61F8">
        <w:rPr>
          <w:rFonts w:ascii="Arial" w:hAnsi="Arial" w:cs="Arial"/>
          <w:sz w:val="24"/>
          <w:szCs w:val="24"/>
          <w:lang w:val="es-ES"/>
        </w:rPr>
        <w:t>.</w:t>
      </w:r>
    </w:p>
    <w:p w:rsidR="00C03A89" w:rsidRPr="006A11FB" w:rsidRDefault="00C03A89" w:rsidP="00C03A89">
      <w:pPr>
        <w:spacing w:after="0"/>
        <w:rPr>
          <w:rFonts w:ascii="Arial" w:hAnsi="Arial" w:cs="Arial"/>
          <w:sz w:val="24"/>
          <w:szCs w:val="24"/>
          <w:lang w:val="es-ES"/>
        </w:rPr>
      </w:pPr>
    </w:p>
    <w:p w:rsidR="00C03A89" w:rsidRPr="006A11FB" w:rsidRDefault="006A11FB" w:rsidP="00C03A89">
      <w:pPr>
        <w:spacing w:after="0"/>
        <w:rPr>
          <w:rFonts w:ascii="Arial" w:hAnsi="Arial" w:cs="Arial"/>
          <w:sz w:val="24"/>
          <w:szCs w:val="24"/>
          <w:lang w:val="es-ES"/>
        </w:rPr>
      </w:pPr>
      <w:r>
        <w:rPr>
          <w:rFonts w:ascii="Arial" w:hAnsi="Arial" w:cs="Arial"/>
          <w:b/>
          <w:sz w:val="24"/>
          <w:szCs w:val="24"/>
          <w:lang w:val="es-ES"/>
        </w:rPr>
        <w:t>Pregunta</w:t>
      </w:r>
      <w:r w:rsidR="00C03A89" w:rsidRPr="006A11FB">
        <w:rPr>
          <w:rFonts w:ascii="Arial" w:hAnsi="Arial" w:cs="Arial"/>
          <w:b/>
          <w:sz w:val="24"/>
          <w:szCs w:val="24"/>
          <w:lang w:val="es-ES"/>
        </w:rPr>
        <w:t xml:space="preserve"> 2:</w:t>
      </w:r>
      <w:r w:rsidR="00C03A89" w:rsidRPr="006A11FB">
        <w:rPr>
          <w:rFonts w:ascii="Arial" w:hAnsi="Arial" w:cs="Arial"/>
          <w:sz w:val="24"/>
          <w:szCs w:val="24"/>
          <w:lang w:val="es-ES"/>
        </w:rPr>
        <w:t xml:space="preserve"> </w:t>
      </w:r>
      <w:r w:rsidRPr="006A11FB">
        <w:rPr>
          <w:rFonts w:ascii="Arial" w:hAnsi="Arial" w:cs="Arial"/>
          <w:sz w:val="24"/>
          <w:szCs w:val="24"/>
          <w:lang w:val="es-ES"/>
        </w:rPr>
        <w:t>Mientras excavas encuentras piezas de cerámica con estas cuatro decoraciones</w:t>
      </w:r>
      <w:r>
        <w:rPr>
          <w:rFonts w:ascii="Arial" w:hAnsi="Arial" w:cs="Arial"/>
          <w:sz w:val="24"/>
          <w:szCs w:val="24"/>
          <w:lang w:val="es-ES"/>
        </w:rPr>
        <w:t xml:space="preserve">. </w:t>
      </w:r>
      <w:r w:rsidRPr="006A11FB">
        <w:rPr>
          <w:rFonts w:ascii="Arial" w:hAnsi="Arial" w:cs="Arial"/>
          <w:sz w:val="24"/>
          <w:szCs w:val="24"/>
          <w:lang w:val="es-ES"/>
        </w:rPr>
        <w:t>Describe cada uno de estos estilos de decoración. ¿Cómo son similares? ¿En qué se diferencian? ¿Qué podrían significar estas similitudes y diferencias?</w:t>
      </w:r>
    </w:p>
    <w:p w:rsidR="00C03A89" w:rsidRPr="006A11FB" w:rsidRDefault="00C03A89" w:rsidP="00C03A89">
      <w:pPr>
        <w:spacing w:after="0"/>
        <w:rPr>
          <w:rFonts w:ascii="Arial" w:hAnsi="Arial" w:cs="Arial"/>
          <w:b/>
          <w:sz w:val="24"/>
          <w:szCs w:val="24"/>
          <w:lang w:val="es-ES"/>
        </w:rPr>
      </w:pPr>
    </w:p>
    <w:p w:rsidR="00C03A89" w:rsidRPr="006A11FB" w:rsidRDefault="006A11FB" w:rsidP="00C03A89">
      <w:pPr>
        <w:spacing w:after="0"/>
        <w:rPr>
          <w:rFonts w:ascii="Arial" w:hAnsi="Arial" w:cs="Arial"/>
          <w:sz w:val="24"/>
          <w:szCs w:val="24"/>
          <w:lang w:val="es-ES"/>
        </w:rPr>
      </w:pPr>
      <w:r>
        <w:rPr>
          <w:rFonts w:ascii="Arial" w:hAnsi="Arial" w:cs="Arial"/>
          <w:b/>
          <w:sz w:val="24"/>
          <w:szCs w:val="24"/>
          <w:lang w:val="es-ES"/>
        </w:rPr>
        <w:t>Respuesta</w:t>
      </w:r>
      <w:r w:rsidR="00C03A89" w:rsidRPr="006A11FB">
        <w:rPr>
          <w:rFonts w:ascii="Arial" w:hAnsi="Arial" w:cs="Arial"/>
          <w:b/>
          <w:sz w:val="24"/>
          <w:szCs w:val="24"/>
          <w:lang w:val="es-ES"/>
        </w:rPr>
        <w:t xml:space="preserve">: </w:t>
      </w:r>
      <w:r w:rsidR="004D61F8" w:rsidRPr="004D61F8">
        <w:rPr>
          <w:rFonts w:ascii="Arial" w:hAnsi="Arial" w:cs="Arial"/>
          <w:sz w:val="24"/>
          <w:szCs w:val="24"/>
          <w:lang w:val="es-ES"/>
        </w:rPr>
        <w:t xml:space="preserve">Todos los estilos son geométricos. Dos </w:t>
      </w:r>
      <w:r w:rsidR="004D61F8">
        <w:rPr>
          <w:rFonts w:ascii="Arial" w:hAnsi="Arial" w:cs="Arial"/>
          <w:sz w:val="24"/>
          <w:szCs w:val="24"/>
          <w:lang w:val="es-ES"/>
        </w:rPr>
        <w:t>vasijas</w:t>
      </w:r>
      <w:r w:rsidR="004D61F8" w:rsidRPr="004D61F8">
        <w:rPr>
          <w:rFonts w:ascii="Arial" w:hAnsi="Arial" w:cs="Arial"/>
          <w:sz w:val="24"/>
          <w:szCs w:val="24"/>
          <w:lang w:val="es-ES"/>
        </w:rPr>
        <w:t xml:space="preserve"> están pintadas de rojo y dos están pintadas o se dejan blancas. Los recipientes 1 y 2 tienen patrones triangulares, mientras que el recipiente 3 muestra un patrón de tablero de ajedrez y el recipiente 4 muestra un diseño circular. Todos los diseños son creados en negro.</w:t>
      </w:r>
    </w:p>
    <w:p w:rsidR="00C03A89" w:rsidRPr="006A11FB" w:rsidRDefault="00C03A89" w:rsidP="00C03A89">
      <w:pPr>
        <w:spacing w:after="0"/>
        <w:rPr>
          <w:rFonts w:ascii="Arial" w:hAnsi="Arial" w:cs="Arial"/>
          <w:sz w:val="24"/>
          <w:szCs w:val="24"/>
          <w:lang w:val="es-ES"/>
        </w:rPr>
      </w:pPr>
    </w:p>
    <w:p w:rsidR="00C03A89" w:rsidRPr="006A11FB" w:rsidRDefault="004D61F8" w:rsidP="00C03A89">
      <w:pPr>
        <w:spacing w:after="0"/>
        <w:rPr>
          <w:rFonts w:ascii="Arial" w:hAnsi="Arial" w:cs="Arial"/>
          <w:sz w:val="24"/>
          <w:szCs w:val="24"/>
          <w:lang w:val="es-ES"/>
        </w:rPr>
      </w:pPr>
      <w:r w:rsidRPr="004D61F8">
        <w:rPr>
          <w:rFonts w:ascii="Arial" w:hAnsi="Arial" w:cs="Arial"/>
          <w:sz w:val="24"/>
          <w:szCs w:val="24"/>
          <w:lang w:val="es-ES"/>
        </w:rPr>
        <w:t>Los recipientes rojos 1 y 4 pueden estar relacionados, así como los recipientes blancos 2 y 3. Las similitudes pueden indicar que los recipientes fueron hechos por el mismo alfarero, con los mismos materiales, al mismo tiempo o por individuos que compartieron ideas culturales. Las diferencias indican alguna variación dentro de estos escenarios.</w:t>
      </w:r>
    </w:p>
    <w:p w:rsidR="00C03A89" w:rsidRPr="006A11FB" w:rsidRDefault="00C03A89" w:rsidP="00C03A89">
      <w:pPr>
        <w:spacing w:after="0"/>
        <w:rPr>
          <w:rFonts w:ascii="Arial" w:hAnsi="Arial" w:cs="Arial"/>
          <w:b/>
          <w:sz w:val="24"/>
          <w:szCs w:val="24"/>
          <w:lang w:val="es-ES"/>
        </w:rPr>
      </w:pPr>
    </w:p>
    <w:p w:rsidR="006A11FB" w:rsidRPr="006A11FB" w:rsidRDefault="006A11FB" w:rsidP="006A11FB">
      <w:pPr>
        <w:spacing w:after="0"/>
        <w:rPr>
          <w:rFonts w:ascii="Arial" w:hAnsi="Arial" w:cs="Arial"/>
          <w:sz w:val="24"/>
          <w:szCs w:val="24"/>
          <w:lang w:val="es-ES"/>
        </w:rPr>
      </w:pPr>
      <w:r>
        <w:rPr>
          <w:rFonts w:ascii="Arial" w:hAnsi="Arial" w:cs="Arial"/>
          <w:b/>
          <w:sz w:val="24"/>
          <w:szCs w:val="24"/>
          <w:lang w:val="es-ES"/>
        </w:rPr>
        <w:t>Pregunta</w:t>
      </w:r>
      <w:r w:rsidR="00C03A89" w:rsidRPr="006A11FB">
        <w:rPr>
          <w:rFonts w:ascii="Arial" w:hAnsi="Arial" w:cs="Arial"/>
          <w:b/>
          <w:sz w:val="24"/>
          <w:szCs w:val="24"/>
          <w:lang w:val="es-ES"/>
        </w:rPr>
        <w:t xml:space="preserve"> 3: </w:t>
      </w:r>
      <w:r w:rsidRPr="006A11FB">
        <w:rPr>
          <w:rFonts w:ascii="Arial" w:hAnsi="Arial" w:cs="Arial"/>
          <w:sz w:val="24"/>
          <w:szCs w:val="24"/>
          <w:lang w:val="es-ES"/>
        </w:rPr>
        <w:t>Las vasijas anteriores podrían haber sido hechas por personas que vivían en Chaco. También podrían haberse hecho en otras aldeas y haber sido intercambiados por productos de Chaco. Con el tiempo, estos dos tipos de vasijas se rompieron y se mezclaron dentro del basurero. Tu investigación muestra que la cerámica blanca y negra que encontraste se hizo en Chaco y que la cerámica roja y negra fue un artículo comercializado que se fabricó en otro lugar.</w:t>
      </w:r>
    </w:p>
    <w:p w:rsidR="006A11FB" w:rsidRDefault="006A11FB" w:rsidP="006A11FB">
      <w:pPr>
        <w:spacing w:after="0"/>
        <w:rPr>
          <w:rFonts w:ascii="Arial" w:hAnsi="Arial" w:cs="Arial"/>
          <w:sz w:val="24"/>
          <w:szCs w:val="24"/>
          <w:lang w:val="es-ES"/>
        </w:rPr>
      </w:pPr>
      <w:r w:rsidRPr="006A11FB">
        <w:rPr>
          <w:rFonts w:ascii="Arial" w:hAnsi="Arial" w:cs="Arial"/>
          <w:sz w:val="24"/>
          <w:szCs w:val="24"/>
          <w:lang w:val="es-ES"/>
        </w:rPr>
        <w:t>Ya fechaste las capas del basural utilizando tu análisis del carbón y contaste los tipos de cerámica locales y comercializados dentro de cada una. Usa los gráficos para responder las siguientes preguntas.</w:t>
      </w:r>
    </w:p>
    <w:p w:rsidR="006A11FB" w:rsidRPr="001C5849" w:rsidRDefault="006A11FB" w:rsidP="006A11FB">
      <w:pPr>
        <w:rPr>
          <w:rFonts w:ascii="Arial" w:hAnsi="Arial" w:cs="Arial"/>
          <w:sz w:val="24"/>
          <w:szCs w:val="24"/>
          <w:lang w:val="es-ES"/>
        </w:rPr>
      </w:pPr>
      <w:r w:rsidRPr="00B83FE7">
        <w:rPr>
          <w:rFonts w:ascii="Arial" w:hAnsi="Arial" w:cs="Arial"/>
          <w:sz w:val="24"/>
          <w:szCs w:val="24"/>
          <w:lang w:val="es-ES"/>
        </w:rPr>
        <w:t>¿La cantidad de cerámica hecha en el sitio aumentó o disminuyó con el tiempo? ¿Qué pasa con l</w:t>
      </w:r>
      <w:r>
        <w:rPr>
          <w:rFonts w:ascii="Arial" w:hAnsi="Arial" w:cs="Arial"/>
          <w:sz w:val="24"/>
          <w:szCs w:val="24"/>
          <w:lang w:val="es-ES"/>
        </w:rPr>
        <w:t>a</w:t>
      </w:r>
      <w:r w:rsidRPr="00B83FE7">
        <w:rPr>
          <w:rFonts w:ascii="Arial" w:hAnsi="Arial" w:cs="Arial"/>
          <w:sz w:val="24"/>
          <w:szCs w:val="24"/>
          <w:lang w:val="es-ES"/>
        </w:rPr>
        <w:t>s hech</w:t>
      </w:r>
      <w:r>
        <w:rPr>
          <w:rFonts w:ascii="Arial" w:hAnsi="Arial" w:cs="Arial"/>
          <w:sz w:val="24"/>
          <w:szCs w:val="24"/>
          <w:lang w:val="es-ES"/>
        </w:rPr>
        <w:t>a</w:t>
      </w:r>
      <w:r w:rsidRPr="00B83FE7">
        <w:rPr>
          <w:rFonts w:ascii="Arial" w:hAnsi="Arial" w:cs="Arial"/>
          <w:sz w:val="24"/>
          <w:szCs w:val="24"/>
          <w:lang w:val="es-ES"/>
        </w:rPr>
        <w:t>s en otros lugares?</w:t>
      </w:r>
    </w:p>
    <w:p w:rsidR="006A11FB" w:rsidRPr="001C5849" w:rsidRDefault="006A11FB" w:rsidP="006A11FB">
      <w:pPr>
        <w:rPr>
          <w:rFonts w:ascii="Arial" w:hAnsi="Arial" w:cs="Arial"/>
          <w:sz w:val="24"/>
          <w:szCs w:val="24"/>
          <w:lang w:val="es-ES"/>
        </w:rPr>
      </w:pPr>
      <w:r w:rsidRPr="00B83FE7">
        <w:rPr>
          <w:rFonts w:ascii="Arial" w:hAnsi="Arial" w:cs="Arial"/>
          <w:sz w:val="24"/>
          <w:szCs w:val="24"/>
          <w:lang w:val="es-ES"/>
        </w:rPr>
        <w:t>Describe los patrones que ves. ¿La cantidad de cerámicas locales parece influir en la de las no locales? ¿Qué podría significar esto? ¿Podría este patrón decir algo sobre la disponibilidad de recursos locales? ¿Condiciones ambientales?</w:t>
      </w:r>
    </w:p>
    <w:p w:rsidR="006A11FB" w:rsidRPr="006A11FB" w:rsidRDefault="006A11FB" w:rsidP="006A11FB">
      <w:pPr>
        <w:spacing w:after="0"/>
        <w:rPr>
          <w:rFonts w:ascii="Arial" w:hAnsi="Arial" w:cs="Arial"/>
          <w:sz w:val="24"/>
          <w:szCs w:val="24"/>
          <w:lang w:val="es-ES"/>
        </w:rPr>
      </w:pPr>
    </w:p>
    <w:p w:rsidR="00C03A89" w:rsidRPr="006A11FB" w:rsidRDefault="00C03A89" w:rsidP="00C03A89">
      <w:pPr>
        <w:spacing w:after="0"/>
        <w:rPr>
          <w:rFonts w:ascii="Arial" w:hAnsi="Arial" w:cs="Arial"/>
          <w:b/>
          <w:sz w:val="24"/>
          <w:szCs w:val="24"/>
          <w:lang w:val="es-ES"/>
        </w:rPr>
      </w:pPr>
    </w:p>
    <w:p w:rsidR="00C03A89" w:rsidRPr="006A11FB" w:rsidRDefault="006A11FB" w:rsidP="00C03A89">
      <w:pPr>
        <w:spacing w:after="0"/>
        <w:rPr>
          <w:rFonts w:ascii="Arial" w:hAnsi="Arial" w:cs="Arial"/>
          <w:sz w:val="24"/>
          <w:szCs w:val="24"/>
          <w:lang w:val="es-ES"/>
        </w:rPr>
      </w:pPr>
      <w:r>
        <w:rPr>
          <w:rFonts w:ascii="Arial" w:hAnsi="Arial" w:cs="Arial"/>
          <w:b/>
          <w:sz w:val="24"/>
          <w:szCs w:val="24"/>
          <w:lang w:val="es-ES"/>
        </w:rPr>
        <w:lastRenderedPageBreak/>
        <w:t>Respuesta</w:t>
      </w:r>
      <w:r w:rsidR="00C03A89" w:rsidRPr="006A11FB">
        <w:rPr>
          <w:rFonts w:ascii="Arial" w:hAnsi="Arial" w:cs="Arial"/>
          <w:b/>
          <w:sz w:val="24"/>
          <w:szCs w:val="24"/>
          <w:lang w:val="es-ES"/>
        </w:rPr>
        <w:t xml:space="preserve">: </w:t>
      </w:r>
      <w:r w:rsidR="004D61F8" w:rsidRPr="004D61F8">
        <w:rPr>
          <w:rFonts w:ascii="Arial" w:hAnsi="Arial" w:cs="Arial"/>
          <w:sz w:val="24"/>
          <w:szCs w:val="24"/>
          <w:lang w:val="es-ES"/>
        </w:rPr>
        <w:t>L</w:t>
      </w:r>
      <w:r w:rsidR="004D61F8">
        <w:rPr>
          <w:rFonts w:ascii="Arial" w:hAnsi="Arial" w:cs="Arial"/>
          <w:sz w:val="24"/>
          <w:szCs w:val="24"/>
          <w:lang w:val="es-ES"/>
        </w:rPr>
        <w:t xml:space="preserve">as vasijas </w:t>
      </w:r>
      <w:r w:rsidR="004D61F8" w:rsidRPr="004D61F8">
        <w:rPr>
          <w:rFonts w:ascii="Arial" w:hAnsi="Arial" w:cs="Arial"/>
          <w:sz w:val="24"/>
          <w:szCs w:val="24"/>
          <w:lang w:val="es-ES"/>
        </w:rPr>
        <w:t xml:space="preserve">de fabricación local aumentaron con el tiempo, mientras que </w:t>
      </w:r>
      <w:r w:rsidR="004D61F8">
        <w:rPr>
          <w:rFonts w:ascii="Arial" w:hAnsi="Arial" w:cs="Arial"/>
          <w:sz w:val="24"/>
          <w:szCs w:val="24"/>
          <w:lang w:val="es-ES"/>
        </w:rPr>
        <w:t>las</w:t>
      </w:r>
      <w:r w:rsidR="004D61F8" w:rsidRPr="004D61F8">
        <w:rPr>
          <w:rFonts w:ascii="Arial" w:hAnsi="Arial" w:cs="Arial"/>
          <w:sz w:val="24"/>
          <w:szCs w:val="24"/>
          <w:lang w:val="es-ES"/>
        </w:rPr>
        <w:t xml:space="preserve"> de fabricación local aumentaron y luego disminuyeron.</w:t>
      </w:r>
    </w:p>
    <w:p w:rsidR="00C03A89" w:rsidRPr="006A11FB" w:rsidRDefault="00C03A89" w:rsidP="00C03A89">
      <w:pPr>
        <w:spacing w:after="0"/>
        <w:rPr>
          <w:rFonts w:ascii="Arial" w:hAnsi="Arial" w:cs="Arial"/>
          <w:sz w:val="24"/>
          <w:szCs w:val="24"/>
          <w:lang w:val="es-ES"/>
        </w:rPr>
      </w:pPr>
    </w:p>
    <w:p w:rsidR="00C03A89" w:rsidRPr="006A11FB" w:rsidRDefault="004D61F8" w:rsidP="00C03A89">
      <w:pPr>
        <w:spacing w:after="0"/>
        <w:rPr>
          <w:rFonts w:ascii="Arial" w:hAnsi="Arial" w:cs="Arial"/>
          <w:sz w:val="24"/>
          <w:szCs w:val="24"/>
          <w:lang w:val="es-ES"/>
        </w:rPr>
      </w:pPr>
      <w:bookmarkStart w:id="0" w:name="_GoBack"/>
      <w:bookmarkEnd w:id="0"/>
      <w:r w:rsidRPr="004D61F8">
        <w:rPr>
          <w:rFonts w:ascii="Arial" w:hAnsi="Arial" w:cs="Arial"/>
          <w:sz w:val="24"/>
          <w:szCs w:val="24"/>
          <w:lang w:val="es-ES"/>
        </w:rPr>
        <w:t xml:space="preserve">Los datos podrían significar que los antiguos </w:t>
      </w:r>
      <w:proofErr w:type="spellStart"/>
      <w:r w:rsidRPr="004D61F8">
        <w:rPr>
          <w:rFonts w:ascii="Arial" w:hAnsi="Arial" w:cs="Arial"/>
          <w:sz w:val="24"/>
          <w:szCs w:val="24"/>
          <w:lang w:val="es-ES"/>
        </w:rPr>
        <w:t>chacoanos</w:t>
      </w:r>
      <w:proofErr w:type="spellEnd"/>
      <w:r w:rsidRPr="004D61F8">
        <w:rPr>
          <w:rFonts w:ascii="Arial" w:hAnsi="Arial" w:cs="Arial"/>
          <w:sz w:val="24"/>
          <w:szCs w:val="24"/>
          <w:lang w:val="es-ES"/>
        </w:rPr>
        <w:t xml:space="preserve"> confiaban más en la cerámica de fabricación local y menos en la cerámica no local. Si es así, entonces la cantidad de recursos locales podría estar aumentando y las condiciones ambientales serían favorables. Est</w:t>
      </w:r>
      <w:r w:rsidR="00B31E21">
        <w:rPr>
          <w:rFonts w:ascii="Arial" w:hAnsi="Arial" w:cs="Arial"/>
          <w:sz w:val="24"/>
          <w:szCs w:val="24"/>
          <w:lang w:val="es-ES"/>
        </w:rPr>
        <w:t>a</w:t>
      </w:r>
      <w:r w:rsidRPr="004D61F8">
        <w:rPr>
          <w:rFonts w:ascii="Arial" w:hAnsi="Arial" w:cs="Arial"/>
          <w:sz w:val="24"/>
          <w:szCs w:val="24"/>
          <w:lang w:val="es-ES"/>
        </w:rPr>
        <w:t xml:space="preserve">s podrían incluir una gran cantidad de lluvia que ayudó a los cultivos, </w:t>
      </w:r>
      <w:r w:rsidR="00B31E21">
        <w:rPr>
          <w:rFonts w:ascii="Arial" w:hAnsi="Arial" w:cs="Arial"/>
          <w:sz w:val="24"/>
          <w:szCs w:val="24"/>
          <w:lang w:val="es-ES"/>
        </w:rPr>
        <w:t>rebaños</w:t>
      </w:r>
      <w:r w:rsidRPr="004D61F8">
        <w:rPr>
          <w:rFonts w:ascii="Arial" w:hAnsi="Arial" w:cs="Arial"/>
          <w:sz w:val="24"/>
          <w:szCs w:val="24"/>
          <w:lang w:val="es-ES"/>
        </w:rPr>
        <w:t xml:space="preserve"> de animales locales o grandes cantidades de arcilla descubierta. Los pueblos antiguos prosperarían donde estaban y no tendrían que depender de los recursos importados.</w:t>
      </w:r>
    </w:p>
    <w:p w:rsidR="00000883" w:rsidRPr="006A11FB" w:rsidRDefault="00312FB3">
      <w:pPr>
        <w:rPr>
          <w:lang w:val="es-ES"/>
        </w:rPr>
      </w:pPr>
    </w:p>
    <w:sectPr w:rsidR="00000883" w:rsidRPr="006A1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89"/>
    <w:rsid w:val="001875A7"/>
    <w:rsid w:val="00312FB3"/>
    <w:rsid w:val="00321EE1"/>
    <w:rsid w:val="00325157"/>
    <w:rsid w:val="003F786D"/>
    <w:rsid w:val="004D61F8"/>
    <w:rsid w:val="006A11FB"/>
    <w:rsid w:val="00B31E21"/>
    <w:rsid w:val="00C0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5C8A"/>
  <w15:chartTrackingRefBased/>
  <w15:docId w15:val="{3C93D74D-62BF-499E-B792-0B877DB0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A89"/>
  </w:style>
  <w:style w:type="paragraph" w:styleId="Ttulo1">
    <w:name w:val="heading 1"/>
    <w:basedOn w:val="Normal"/>
    <w:next w:val="Normal"/>
    <w:link w:val="Ttulo1Car"/>
    <w:uiPriority w:val="9"/>
    <w:qFormat/>
    <w:rsid w:val="00C03A89"/>
    <w:pPr>
      <w:keepNext/>
      <w:keepLines/>
      <w:spacing w:after="0"/>
      <w:outlineLvl w:val="0"/>
    </w:pPr>
    <w:rPr>
      <w:rFonts w:ascii="Arial" w:eastAsiaTheme="majorEastAsia" w:hAnsi="Arial" w:cs="Arial"/>
      <w:b/>
      <w:sz w:val="28"/>
      <w:szCs w:val="28"/>
    </w:rPr>
  </w:style>
  <w:style w:type="paragraph" w:styleId="Ttulo3">
    <w:name w:val="heading 3"/>
    <w:aliases w:val="Subheadings"/>
    <w:basedOn w:val="Normal"/>
    <w:next w:val="Normal"/>
    <w:link w:val="Ttulo3Car"/>
    <w:autoRedefine/>
    <w:uiPriority w:val="9"/>
    <w:unhideWhenUsed/>
    <w:qFormat/>
    <w:rsid w:val="003F786D"/>
    <w:pPr>
      <w:keepNext/>
      <w:keepLines/>
      <w:spacing w:before="40" w:after="0"/>
      <w:outlineLvl w:val="2"/>
    </w:pPr>
    <w:rPr>
      <w:rFonts w:asciiTheme="majorHAnsi" w:eastAsiaTheme="majorEastAsia" w:hAnsiTheme="majorHAnsi" w:cstheme="majorBidi"/>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headings Car"/>
    <w:basedOn w:val="Fuentedeprrafopredeter"/>
    <w:link w:val="Ttulo3"/>
    <w:uiPriority w:val="9"/>
    <w:rsid w:val="003F786D"/>
    <w:rPr>
      <w:rFonts w:asciiTheme="majorHAnsi" w:eastAsiaTheme="majorEastAsia" w:hAnsiTheme="majorHAnsi" w:cstheme="majorBidi"/>
      <w:i/>
      <w:sz w:val="24"/>
      <w:szCs w:val="24"/>
    </w:rPr>
  </w:style>
  <w:style w:type="character" w:customStyle="1" w:styleId="Ttulo1Car">
    <w:name w:val="Título 1 Car"/>
    <w:basedOn w:val="Fuentedeprrafopredeter"/>
    <w:link w:val="Ttulo1"/>
    <w:uiPriority w:val="9"/>
    <w:rsid w:val="00C03A89"/>
    <w:rPr>
      <w:rFonts w:ascii="Arial" w:eastAsiaTheme="majorEastAsia"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8857">
      <w:bodyDiv w:val="1"/>
      <w:marLeft w:val="0"/>
      <w:marRight w:val="0"/>
      <w:marTop w:val="0"/>
      <w:marBottom w:val="0"/>
      <w:divBdr>
        <w:top w:val="none" w:sz="0" w:space="0" w:color="auto"/>
        <w:left w:val="none" w:sz="0" w:space="0" w:color="auto"/>
        <w:bottom w:val="none" w:sz="0" w:space="0" w:color="auto"/>
        <w:right w:val="none" w:sz="0" w:space="0" w:color="auto"/>
      </w:divBdr>
    </w:div>
    <w:div w:id="214857828">
      <w:bodyDiv w:val="1"/>
      <w:marLeft w:val="0"/>
      <w:marRight w:val="0"/>
      <w:marTop w:val="0"/>
      <w:marBottom w:val="0"/>
      <w:divBdr>
        <w:top w:val="none" w:sz="0" w:space="0" w:color="auto"/>
        <w:left w:val="none" w:sz="0" w:space="0" w:color="auto"/>
        <w:bottom w:val="none" w:sz="0" w:space="0" w:color="auto"/>
        <w:right w:val="none" w:sz="0" w:space="0" w:color="auto"/>
      </w:divBdr>
    </w:div>
    <w:div w:id="301807546">
      <w:bodyDiv w:val="1"/>
      <w:marLeft w:val="0"/>
      <w:marRight w:val="0"/>
      <w:marTop w:val="0"/>
      <w:marBottom w:val="0"/>
      <w:divBdr>
        <w:top w:val="none" w:sz="0" w:space="0" w:color="auto"/>
        <w:left w:val="none" w:sz="0" w:space="0" w:color="auto"/>
        <w:bottom w:val="none" w:sz="0" w:space="0" w:color="auto"/>
        <w:right w:val="none" w:sz="0" w:space="0" w:color="auto"/>
      </w:divBdr>
    </w:div>
    <w:div w:id="1285619805">
      <w:bodyDiv w:val="1"/>
      <w:marLeft w:val="0"/>
      <w:marRight w:val="0"/>
      <w:marTop w:val="0"/>
      <w:marBottom w:val="0"/>
      <w:divBdr>
        <w:top w:val="none" w:sz="0" w:space="0" w:color="auto"/>
        <w:left w:val="none" w:sz="0" w:space="0" w:color="auto"/>
        <w:bottom w:val="none" w:sz="0" w:space="0" w:color="auto"/>
        <w:right w:val="none" w:sz="0" w:space="0" w:color="auto"/>
      </w:divBdr>
    </w:div>
    <w:div w:id="15040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National Park Service</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Microsoft Office User</cp:lastModifiedBy>
  <cp:revision>2</cp:revision>
  <dcterms:created xsi:type="dcterms:W3CDTF">2019-01-20T03:28:00Z</dcterms:created>
  <dcterms:modified xsi:type="dcterms:W3CDTF">2019-01-20T03:28:00Z</dcterms:modified>
</cp:coreProperties>
</file>